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79B" w:rsidRDefault="008C079B" w:rsidP="008C079B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E169CB">
        <w:rPr>
          <w:rFonts w:ascii="Times New Roman" w:hAnsi="Times New Roman" w:cs="Times New Roman"/>
          <w:b/>
          <w:sz w:val="72"/>
          <w:szCs w:val="72"/>
        </w:rPr>
        <w:t>OZNAM</w:t>
      </w:r>
    </w:p>
    <w:p w:rsidR="008C079B" w:rsidRDefault="008C079B" w:rsidP="008C079B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C079B" w:rsidRDefault="008C079B" w:rsidP="008C079B">
      <w:pPr>
        <w:jc w:val="both"/>
        <w:rPr>
          <w:rFonts w:ascii="Times New Roman" w:hAnsi="Times New Roman" w:cs="Times New Roman"/>
          <w:sz w:val="28"/>
          <w:szCs w:val="28"/>
        </w:rPr>
      </w:pPr>
      <w:r w:rsidRPr="00E169CB">
        <w:rPr>
          <w:rFonts w:ascii="Times New Roman" w:hAnsi="Times New Roman" w:cs="Times New Roman"/>
          <w:sz w:val="28"/>
          <w:szCs w:val="28"/>
        </w:rPr>
        <w:t xml:space="preserve">Zapisovateľkou miestnej volebnej komisie pre voľby </w:t>
      </w:r>
      <w:r>
        <w:rPr>
          <w:rFonts w:ascii="Times New Roman" w:hAnsi="Times New Roman" w:cs="Times New Roman"/>
          <w:sz w:val="28"/>
          <w:szCs w:val="28"/>
        </w:rPr>
        <w:t>do Európskeho parlamentu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bola menovaná v súlade s § 169 ods. 6  zákona č. 180/2014 Zb. </w:t>
      </w:r>
    </w:p>
    <w:p w:rsidR="008C079B" w:rsidRDefault="008C079B" w:rsidP="008C079B">
      <w:pPr>
        <w:rPr>
          <w:rFonts w:ascii="Times New Roman" w:hAnsi="Times New Roman" w:cs="Times New Roman"/>
          <w:sz w:val="28"/>
          <w:szCs w:val="28"/>
        </w:rPr>
      </w:pPr>
    </w:p>
    <w:p w:rsidR="008C079B" w:rsidRPr="002622F4" w:rsidRDefault="008C079B" w:rsidP="008C079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Veronika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Vrbenská</w:t>
      </w:r>
      <w:proofErr w:type="spellEnd"/>
    </w:p>
    <w:p w:rsidR="008C079B" w:rsidRDefault="008C079B" w:rsidP="008C079B">
      <w:pPr>
        <w:rPr>
          <w:rFonts w:ascii="Times New Roman" w:hAnsi="Times New Roman" w:cs="Times New Roman"/>
          <w:sz w:val="28"/>
          <w:szCs w:val="28"/>
        </w:rPr>
      </w:pPr>
    </w:p>
    <w:p w:rsidR="008C079B" w:rsidRDefault="008C079B" w:rsidP="008C07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zamestnankyňa obce na </w:t>
      </w:r>
      <w:proofErr w:type="spellStart"/>
      <w:r>
        <w:rPr>
          <w:rFonts w:ascii="Times New Roman" w:hAnsi="Times New Roman" w:cs="Times New Roman"/>
          <w:sz w:val="28"/>
          <w:szCs w:val="28"/>
        </w:rPr>
        <w:t>OcÚ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Modrová, na pozícii: administratívna pracovníčka.</w:t>
      </w:r>
    </w:p>
    <w:p w:rsidR="008C079B" w:rsidRDefault="008C079B" w:rsidP="008C07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Kontakt: tel. 033/7785124, e-mail: modrova@modrova.eu.sk</w:t>
      </w:r>
    </w:p>
    <w:p w:rsidR="008C079B" w:rsidRDefault="008C079B" w:rsidP="008C07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1E02" w:rsidRDefault="00C81E02"/>
    <w:sectPr w:rsidR="00C81E02" w:rsidSect="008C079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99D"/>
    <w:rsid w:val="00311AB9"/>
    <w:rsid w:val="0052699D"/>
    <w:rsid w:val="008C079B"/>
    <w:rsid w:val="00C81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C079B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C079B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Zilkova</dc:creator>
  <cp:keywords/>
  <dc:description/>
  <cp:lastModifiedBy>Zilkova</cp:lastModifiedBy>
  <cp:revision>2</cp:revision>
  <dcterms:created xsi:type="dcterms:W3CDTF">2024-03-05T13:28:00Z</dcterms:created>
  <dcterms:modified xsi:type="dcterms:W3CDTF">2024-03-05T13:29:00Z</dcterms:modified>
</cp:coreProperties>
</file>