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EDC92C" w14:textId="77777777" w:rsidR="004544E1" w:rsidRPr="00255B17" w:rsidRDefault="004544E1" w:rsidP="004544E1">
      <w:pPr>
        <w:spacing w:line="24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255B17">
        <w:rPr>
          <w:rFonts w:ascii="Times New Roman" w:hAnsi="Times New Roman" w:cs="Times New Roman"/>
          <w:b/>
          <w:bCs/>
          <w:sz w:val="36"/>
          <w:szCs w:val="36"/>
        </w:rPr>
        <w:t>Zverejnenie elektronickej adresy na doručenie</w:t>
      </w:r>
    </w:p>
    <w:p w14:paraId="444B593A" w14:textId="77777777" w:rsidR="004544E1" w:rsidRPr="00255B17" w:rsidRDefault="004544E1" w:rsidP="004544E1">
      <w:pPr>
        <w:spacing w:line="24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255B17">
        <w:rPr>
          <w:rFonts w:ascii="Times New Roman" w:hAnsi="Times New Roman" w:cs="Times New Roman"/>
          <w:b/>
          <w:bCs/>
          <w:sz w:val="36"/>
          <w:szCs w:val="36"/>
        </w:rPr>
        <w:t>oznámenia o delegovaní člena a náhradníka do</w:t>
      </w:r>
    </w:p>
    <w:p w14:paraId="19AAE169" w14:textId="77777777" w:rsidR="004544E1" w:rsidRPr="00255B17" w:rsidRDefault="004544E1" w:rsidP="004544E1">
      <w:pPr>
        <w:spacing w:line="24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255B17">
        <w:rPr>
          <w:rFonts w:ascii="Times New Roman" w:hAnsi="Times New Roman" w:cs="Times New Roman"/>
          <w:b/>
          <w:bCs/>
          <w:sz w:val="36"/>
          <w:szCs w:val="36"/>
        </w:rPr>
        <w:t>okrskovej volebnej komisie</w:t>
      </w:r>
    </w:p>
    <w:p w14:paraId="4B963CBB" w14:textId="77777777" w:rsidR="004544E1" w:rsidRDefault="004544E1" w:rsidP="004544E1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DA4A5A1" w14:textId="77777777" w:rsidR="004544E1" w:rsidRPr="00E20BB2" w:rsidRDefault="004544E1" w:rsidP="004544E1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072E736" w14:textId="77777777" w:rsidR="004544E1" w:rsidRPr="00255B17" w:rsidRDefault="004544E1" w:rsidP="004544E1">
      <w:pPr>
        <w:shd w:val="clear" w:color="auto" w:fill="FFFFFF"/>
        <w:spacing w:after="150" w:line="310" w:lineRule="atLeast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sk-SK"/>
        </w:rPr>
      </w:pPr>
      <w:r w:rsidRPr="00255B17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sk-SK"/>
        </w:rPr>
        <w:t>Delegovanie do volebnej komisie</w:t>
      </w:r>
    </w:p>
    <w:p w14:paraId="231CAE4D" w14:textId="77777777" w:rsidR="004544E1" w:rsidRDefault="004544E1" w:rsidP="004544E1">
      <w:pPr>
        <w:shd w:val="clear" w:color="auto" w:fill="FFFFFF"/>
        <w:spacing w:after="150" w:line="310" w:lineRule="atLeast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sk-SK"/>
        </w:rPr>
      </w:pPr>
    </w:p>
    <w:p w14:paraId="1E5795D8" w14:textId="77777777" w:rsidR="004544E1" w:rsidRPr="00E20BB2" w:rsidRDefault="004544E1" w:rsidP="004544E1">
      <w:pPr>
        <w:shd w:val="clear" w:color="auto" w:fill="FFFFFF"/>
        <w:spacing w:after="150" w:line="310" w:lineRule="atLeast"/>
        <w:jc w:val="both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sk-SK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sk-SK"/>
        </w:rPr>
        <w:tab/>
      </w:r>
      <w:r w:rsidRPr="00E20BB2">
        <w:rPr>
          <w:rFonts w:ascii="Times New Roman" w:eastAsia="Times New Roman" w:hAnsi="Times New Roman" w:cs="Times New Roman"/>
          <w:color w:val="000000"/>
          <w:sz w:val="28"/>
          <w:szCs w:val="28"/>
          <w:lang w:eastAsia="sk-SK"/>
        </w:rPr>
        <w:t>Členom volebnej komisie môže byť ten, kto dovŕšil 18 rokov veku, je spôsobilý na právne úkony a má trvalý pobyt na území Slovenskej republiky.</w:t>
      </w:r>
    </w:p>
    <w:p w14:paraId="211C3917" w14:textId="77777777" w:rsidR="004544E1" w:rsidRPr="00255B17" w:rsidRDefault="004544E1" w:rsidP="004544E1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52C6F4FB" w14:textId="77777777" w:rsidR="004544E1" w:rsidRDefault="004544E1" w:rsidP="004544E1">
      <w:pPr>
        <w:jc w:val="both"/>
        <w:rPr>
          <w:rFonts w:ascii="Times New Roman" w:hAnsi="Times New Roman" w:cs="Times New Roman"/>
          <w:sz w:val="28"/>
          <w:szCs w:val="28"/>
        </w:rPr>
      </w:pPr>
      <w:r w:rsidRPr="00E20BB2">
        <w:rPr>
          <w:rFonts w:ascii="Times New Roman" w:hAnsi="Times New Roman" w:cs="Times New Roman"/>
          <w:sz w:val="28"/>
          <w:szCs w:val="28"/>
        </w:rPr>
        <w:t>Oznámenia o delegovaní člena a náhradníka do okrskovej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20BB2">
        <w:rPr>
          <w:rFonts w:ascii="Times New Roman" w:hAnsi="Times New Roman" w:cs="Times New Roman"/>
          <w:sz w:val="28"/>
          <w:szCs w:val="28"/>
        </w:rPr>
        <w:t>volebnej komisie možno doručiť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20BB2">
        <w:rPr>
          <w:rFonts w:ascii="Times New Roman" w:hAnsi="Times New Roman" w:cs="Times New Roman"/>
          <w:sz w:val="28"/>
          <w:szCs w:val="28"/>
        </w:rPr>
        <w:t xml:space="preserve">v lehote uvedenej </w:t>
      </w:r>
      <w:r w:rsidR="00D30B1E">
        <w:rPr>
          <w:rFonts w:ascii="Times New Roman" w:hAnsi="Times New Roman" w:cs="Times New Roman"/>
          <w:sz w:val="28"/>
          <w:szCs w:val="28"/>
        </w:rPr>
        <w:t xml:space="preserve">v rozhodnutí o vyhlásení volieb (do 19.02.2024) </w:t>
      </w:r>
      <w:r w:rsidRPr="00E20BB2">
        <w:rPr>
          <w:rFonts w:ascii="Times New Roman" w:hAnsi="Times New Roman" w:cs="Times New Roman"/>
          <w:sz w:val="28"/>
          <w:szCs w:val="28"/>
        </w:rPr>
        <w:t>v listinnej forme na adresu :</w:t>
      </w:r>
    </w:p>
    <w:p w14:paraId="35B121EB" w14:textId="77777777" w:rsidR="004544E1" w:rsidRPr="00E20BB2" w:rsidRDefault="004544E1" w:rsidP="00D30B1E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676EFAF4" w14:textId="77777777" w:rsidR="004544E1" w:rsidRDefault="004544E1" w:rsidP="004544E1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E20BB2">
        <w:rPr>
          <w:rFonts w:ascii="Times New Roman" w:hAnsi="Times New Roman" w:cs="Times New Roman"/>
          <w:b/>
          <w:bCs/>
          <w:sz w:val="28"/>
          <w:szCs w:val="28"/>
        </w:rPr>
        <w:t xml:space="preserve">Obec </w:t>
      </w:r>
      <w:r>
        <w:rPr>
          <w:rFonts w:ascii="Times New Roman" w:hAnsi="Times New Roman" w:cs="Times New Roman"/>
          <w:b/>
          <w:bCs/>
          <w:sz w:val="28"/>
          <w:szCs w:val="28"/>
        </w:rPr>
        <w:t>Modrová 187</w:t>
      </w:r>
      <w:r w:rsidRPr="00E20BB2">
        <w:rPr>
          <w:rFonts w:ascii="Times New Roman" w:hAnsi="Times New Roman" w:cs="Times New Roman"/>
          <w:b/>
          <w:bCs/>
          <w:sz w:val="28"/>
          <w:szCs w:val="28"/>
        </w:rPr>
        <w:t xml:space="preserve"> , 916 3</w:t>
      </w:r>
      <w:r>
        <w:rPr>
          <w:rFonts w:ascii="Times New Roman" w:hAnsi="Times New Roman" w:cs="Times New Roman"/>
          <w:b/>
          <w:bCs/>
          <w:sz w:val="28"/>
          <w:szCs w:val="28"/>
        </w:rPr>
        <w:t>5</w:t>
      </w:r>
      <w:r w:rsidRPr="00E20BB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Modrová</w:t>
      </w:r>
    </w:p>
    <w:p w14:paraId="279E4087" w14:textId="77777777" w:rsidR="00D30B1E" w:rsidRPr="00E20BB2" w:rsidRDefault="00D30B1E" w:rsidP="004544E1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7D1E455E" w14:textId="77777777" w:rsidR="004544E1" w:rsidRPr="00E20BB2" w:rsidRDefault="004544E1" w:rsidP="004544E1">
      <w:pPr>
        <w:rPr>
          <w:rFonts w:ascii="Times New Roman" w:hAnsi="Times New Roman" w:cs="Times New Roman"/>
          <w:sz w:val="28"/>
          <w:szCs w:val="28"/>
        </w:rPr>
      </w:pPr>
      <w:r w:rsidRPr="00E20BB2">
        <w:rPr>
          <w:rFonts w:ascii="Times New Roman" w:hAnsi="Times New Roman" w:cs="Times New Roman"/>
          <w:sz w:val="28"/>
          <w:szCs w:val="28"/>
        </w:rPr>
        <w:t>alebo elektronickou poštou na adresu:</w:t>
      </w:r>
    </w:p>
    <w:p w14:paraId="0D582E8C" w14:textId="77777777" w:rsidR="004544E1" w:rsidRDefault="00000000" w:rsidP="004544E1">
      <w:pPr>
        <w:rPr>
          <w:rFonts w:ascii="Times New Roman" w:hAnsi="Times New Roman" w:cs="Times New Roman"/>
          <w:b/>
          <w:bCs/>
          <w:sz w:val="28"/>
          <w:szCs w:val="28"/>
        </w:rPr>
      </w:pPr>
      <w:hyperlink r:id="rId5" w:history="1">
        <w:r w:rsidR="004544E1" w:rsidRPr="00475358">
          <w:rPr>
            <w:rStyle w:val="Hypertextovprepojenie"/>
            <w:rFonts w:ascii="Times New Roman" w:hAnsi="Times New Roman" w:cs="Times New Roman"/>
            <w:b/>
            <w:bCs/>
            <w:sz w:val="28"/>
            <w:szCs w:val="28"/>
          </w:rPr>
          <w:t>modrova@modrova.eu.sk</w:t>
        </w:r>
      </w:hyperlink>
    </w:p>
    <w:p w14:paraId="0AFE6D08" w14:textId="77777777" w:rsidR="004544E1" w:rsidRDefault="004544E1" w:rsidP="004544E1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5DA979E9" w14:textId="77777777" w:rsidR="004544E1" w:rsidRDefault="004544E1" w:rsidP="004544E1">
      <w:pPr>
        <w:rPr>
          <w:rFonts w:ascii="Times New Roman" w:hAnsi="Times New Roman" w:cs="Times New Roman"/>
          <w:b/>
          <w:bCs/>
          <w:sz w:val="28"/>
          <w:szCs w:val="28"/>
        </w:rPr>
      </w:pPr>
    </w:p>
    <w:sectPr w:rsidR="004544E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71E2"/>
    <w:rsid w:val="00311AB9"/>
    <w:rsid w:val="004544E1"/>
    <w:rsid w:val="00894745"/>
    <w:rsid w:val="00AC71E2"/>
    <w:rsid w:val="00AE567D"/>
    <w:rsid w:val="00C81E02"/>
    <w:rsid w:val="00D30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0469B6"/>
  <w15:docId w15:val="{C07E5E71-DABE-4295-9457-240733EC8F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4544E1"/>
    <w:pPr>
      <w:spacing w:after="160" w:line="259" w:lineRule="auto"/>
    </w:pPr>
    <w:rPr>
      <w:kern w:val="2"/>
      <w14:ligatures w14:val="standardContextual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Hypertextovprepojenie">
    <w:name w:val="Hyperlink"/>
    <w:basedOn w:val="Predvolenpsmoodseku"/>
    <w:uiPriority w:val="99"/>
    <w:unhideWhenUsed/>
    <w:rsid w:val="004544E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mailto:modrova@modrova.eu.sk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9AF1D6-9D4B-415E-BC24-66DA90BCEC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92</Words>
  <Characters>530</Characters>
  <Application>Microsoft Office Word</Application>
  <DocSecurity>0</DocSecurity>
  <Lines>4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Zilkova</dc:creator>
  <cp:keywords/>
  <dc:description/>
  <cp:lastModifiedBy>starosta Modrová</cp:lastModifiedBy>
  <cp:revision>2</cp:revision>
  <cp:lastPrinted>2024-01-24T15:10:00Z</cp:lastPrinted>
  <dcterms:created xsi:type="dcterms:W3CDTF">2024-01-26T13:32:00Z</dcterms:created>
  <dcterms:modified xsi:type="dcterms:W3CDTF">2024-01-26T13:32:00Z</dcterms:modified>
</cp:coreProperties>
</file>